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47" w:rsidRPr="00061B47" w:rsidRDefault="00061B47" w:rsidP="00061B47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pl-PL"/>
        </w:rPr>
      </w:pPr>
      <w:r w:rsidRPr="00061B47">
        <w:rPr>
          <w:rFonts w:ascii="Tahoma" w:eastAsia="Times New Roman" w:hAnsi="Tahoma" w:cs="Tahoma"/>
          <w:b/>
          <w:bCs/>
          <w:kern w:val="36"/>
          <w:sz w:val="48"/>
          <w:szCs w:val="48"/>
          <w:lang w:eastAsia="pl-PL"/>
        </w:rPr>
        <w:t>34. Międzynarodowy Przegląd Wszyscy Śpiewamy na Rockowo</w:t>
      </w:r>
    </w:p>
    <w:p w:rsidR="00061B47" w:rsidRPr="00061B47" w:rsidRDefault="00061B47" w:rsidP="00061B4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SOBOTA | 2 kwietnia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20:00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 DARIA ZAWIAŁOW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  <w:t>/ koncert / Arena Ostrów /</w:t>
      </w:r>
    </w:p>
    <w:p w:rsidR="00061B47" w:rsidRPr="00061B47" w:rsidRDefault="00061B47" w:rsidP="00061B4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CZWARTEK | 7 kwietnia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19:00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 MACIEJ ŚWIĘTY – plakaty i ilustracje muzyczne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  <w:t>/ wernisaż / Galeria PIK OCK</w:t>
      </w:r>
      <w:r w:rsidR="004C2141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t>/</w:t>
      </w:r>
    </w:p>
    <w:p w:rsidR="00061B47" w:rsidRPr="00061B47" w:rsidRDefault="00061B47" w:rsidP="00061B4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PIĄTEK | 8 kwietnia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20:30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 GRZEGORZ KUPCZYK AKUSTYCZNIE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  <w:t>/ koncert / Mała Scena OCK /</w:t>
      </w:r>
    </w:p>
    <w:p w:rsidR="00061B47" w:rsidRPr="00061B47" w:rsidRDefault="00061B47" w:rsidP="00061B4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SOBOTA | 9 kwietnia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09:00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 Rejestracja zespołów / Centrum Informacji Kulturalnej OCK /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10:00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 Przesłuchania konkursowe / Duża Scena OCK /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="00DB0AD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10:3</w:t>
      </w: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0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 Warsztaty wokalne z GRZEGORZEM KUPCZYKIEM / Mała Scena OCK /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17:00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 Spotkanie z MARCINEM BĄKIEWICZEM (</w:t>
      </w:r>
      <w:proofErr w:type="spellStart"/>
      <w:r w:rsidRPr="00061B47">
        <w:rPr>
          <w:rFonts w:ascii="Tahoma" w:eastAsia="Times New Roman" w:hAnsi="Tahoma" w:cs="Tahoma"/>
          <w:sz w:val="24"/>
          <w:szCs w:val="24"/>
          <w:lang w:eastAsia="pl-PL"/>
        </w:rPr>
        <w:t>Antyradio</w:t>
      </w:r>
      <w:proofErr w:type="spellEnd"/>
      <w:r w:rsidRPr="00061B47">
        <w:rPr>
          <w:rFonts w:ascii="Tahoma" w:eastAsia="Times New Roman" w:hAnsi="Tahoma" w:cs="Tahoma"/>
          <w:sz w:val="24"/>
          <w:szCs w:val="24"/>
          <w:lang w:eastAsia="pl-PL"/>
        </w:rPr>
        <w:t>) / Mała Scena OCK /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18.00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 Ogłoszenie werdyktu jury / Mała Scena OCK /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19:00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 CHEMIA / koncert / Duża Scena OCK /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="004C2141">
        <w:rPr>
          <w:rFonts w:ascii="Tahoma" w:eastAsia="Times New Roman" w:hAnsi="Tahoma" w:cs="Tahoma"/>
          <w:sz w:val="24"/>
          <w:szCs w:val="24"/>
          <w:lang w:eastAsia="pl-PL"/>
        </w:rPr>
        <w:t xml:space="preserve">          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B6 / koncert Laureata 33. </w:t>
      </w:r>
      <w:proofErr w:type="spellStart"/>
      <w:r w:rsidRPr="00061B47">
        <w:rPr>
          <w:rFonts w:ascii="Tahoma" w:eastAsia="Times New Roman" w:hAnsi="Tahoma" w:cs="Tahoma"/>
          <w:sz w:val="24"/>
          <w:szCs w:val="24"/>
          <w:lang w:eastAsia="pl-PL"/>
        </w:rPr>
        <w:t>WŚnR</w:t>
      </w:r>
      <w:proofErr w:type="spellEnd"/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 / </w:t>
      </w:r>
      <w:proofErr w:type="spellStart"/>
      <w:r w:rsidRPr="00061B47">
        <w:rPr>
          <w:rFonts w:ascii="Tahoma" w:eastAsia="Times New Roman" w:hAnsi="Tahoma" w:cs="Tahoma"/>
          <w:sz w:val="24"/>
          <w:szCs w:val="24"/>
          <w:lang w:eastAsia="pl-PL"/>
        </w:rPr>
        <w:t>support</w:t>
      </w:r>
      <w:proofErr w:type="spellEnd"/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 / Duża Scena</w:t>
      </w:r>
    </w:p>
    <w:p w:rsidR="00061B47" w:rsidRDefault="00061B47" w:rsidP="00061B4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NIEDZIELA | 10 kwietnia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061B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19:00</w:t>
      </w:r>
      <w:r w:rsidRPr="00061B47">
        <w:rPr>
          <w:rFonts w:ascii="Tahoma" w:eastAsia="Times New Roman" w:hAnsi="Tahoma" w:cs="Tahoma"/>
          <w:sz w:val="24"/>
          <w:szCs w:val="24"/>
          <w:lang w:eastAsia="pl-PL"/>
        </w:rPr>
        <w:t xml:space="preserve"> FISZ EMADE TWORZYWO </w:t>
      </w:r>
      <w:r w:rsidR="004C2141">
        <w:rPr>
          <w:rFonts w:ascii="Tahoma" w:eastAsia="Times New Roman" w:hAnsi="Tahoma" w:cs="Tahoma"/>
          <w:sz w:val="24"/>
          <w:szCs w:val="24"/>
          <w:lang w:eastAsia="pl-PL"/>
        </w:rPr>
        <w:br/>
      </w:r>
      <w:bookmarkStart w:id="0" w:name="_GoBack"/>
      <w:bookmarkEnd w:id="0"/>
      <w:r w:rsidRPr="00061B47">
        <w:rPr>
          <w:rFonts w:ascii="Tahoma" w:eastAsia="Times New Roman" w:hAnsi="Tahoma" w:cs="Tahoma"/>
          <w:sz w:val="24"/>
          <w:szCs w:val="24"/>
          <w:lang w:eastAsia="pl-PL"/>
        </w:rPr>
        <w:t>/ Duża Scena OCK /</w:t>
      </w:r>
    </w:p>
    <w:p w:rsidR="00061B47" w:rsidRPr="00061B47" w:rsidRDefault="00061B47" w:rsidP="00061B4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CE77FB" w:rsidRPr="00061B47" w:rsidRDefault="00CE77FB">
      <w:pPr>
        <w:rPr>
          <w:rFonts w:ascii="Tahoma" w:hAnsi="Tahoma" w:cs="Tahoma"/>
        </w:rPr>
      </w:pPr>
    </w:p>
    <w:sectPr w:rsidR="00CE77FB" w:rsidRPr="0006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47"/>
    <w:rsid w:val="00061B47"/>
    <w:rsid w:val="004C2141"/>
    <w:rsid w:val="00CE77FB"/>
    <w:rsid w:val="00DB0AD0"/>
    <w:rsid w:val="00E6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61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B4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edit-link">
    <w:name w:val="edit-link"/>
    <w:basedOn w:val="Domylnaczcionkaakapitu"/>
    <w:rsid w:val="00061B47"/>
  </w:style>
  <w:style w:type="character" w:styleId="Hipercze">
    <w:name w:val="Hyperlink"/>
    <w:basedOn w:val="Domylnaczcionkaakapitu"/>
    <w:uiPriority w:val="99"/>
    <w:semiHidden/>
    <w:unhideWhenUsed/>
    <w:rsid w:val="00061B4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61B4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061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1B4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61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B4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edit-link">
    <w:name w:val="edit-link"/>
    <w:basedOn w:val="Domylnaczcionkaakapitu"/>
    <w:rsid w:val="00061B47"/>
  </w:style>
  <w:style w:type="character" w:styleId="Hipercze">
    <w:name w:val="Hyperlink"/>
    <w:basedOn w:val="Domylnaczcionkaakapitu"/>
    <w:uiPriority w:val="99"/>
    <w:semiHidden/>
    <w:unhideWhenUsed/>
    <w:rsid w:val="00061B4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61B4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061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1B4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Jagoda</cp:lastModifiedBy>
  <cp:revision>3</cp:revision>
  <cp:lastPrinted>2022-03-03T12:45:00Z</cp:lastPrinted>
  <dcterms:created xsi:type="dcterms:W3CDTF">2022-03-03T12:09:00Z</dcterms:created>
  <dcterms:modified xsi:type="dcterms:W3CDTF">2022-03-23T09:46:00Z</dcterms:modified>
</cp:coreProperties>
</file>